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D579F" w:rsidRPr="00230322" w:rsidRDefault="000C6A35" w:rsidP="00230322">
      <w:bookmarkStart w:id="0" w:name="_GoBack"/>
      <w:r>
        <w:t>A000-</w:t>
      </w:r>
      <w:r w:rsidR="00230322" w:rsidRPr="00230322">
        <w:t>MEX-Aztec-</w:t>
      </w:r>
      <w:r w:rsidR="00230322">
        <w:rPr>
          <w:b/>
          <w:bCs/>
        </w:rPr>
        <w:t>Huitzilopochtli</w:t>
      </w:r>
      <w:r w:rsidR="00780057">
        <w:t>-Zultepec City</w:t>
      </w:r>
      <w:r w:rsidR="00230322" w:rsidRPr="00230322">
        <w:t>-</w:t>
      </w:r>
      <w:r w:rsidR="00230322">
        <w:t>Sun-War-Human Sacrifice-</w:t>
      </w:r>
      <w:r w:rsidR="00CD579F" w:rsidRPr="00230322">
        <w:t>300</w:t>
      </w:r>
      <w:r w:rsidR="00230322" w:rsidRPr="00230322">
        <w:t>-</w:t>
      </w:r>
      <w:r w:rsidR="00CD579F" w:rsidRPr="00230322">
        <w:t>100 BC</w:t>
      </w:r>
      <w:r w:rsidR="00230322" w:rsidRPr="00230322">
        <w:t>E</w:t>
      </w:r>
    </w:p>
    <w:bookmarkEnd w:id="0"/>
    <w:p w:rsidR="00CD579F" w:rsidRPr="00230322" w:rsidRDefault="00CD579F" w:rsidP="00230322"/>
    <w:p w:rsidR="00CD579F" w:rsidRDefault="00CD579F">
      <w:r>
        <w:rPr>
          <w:noProof/>
        </w:rPr>
        <w:drawing>
          <wp:inline distT="0" distB="0" distL="0" distR="0" wp14:anchorId="7BFDBE70" wp14:editId="692CE83D">
            <wp:extent cx="2533650" cy="2490339"/>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flipH="1">
                      <a:off x="0" y="0"/>
                      <a:ext cx="2552947" cy="2509306"/>
                    </a:xfrm>
                    <a:prstGeom prst="rect">
                      <a:avLst/>
                    </a:prstGeom>
                  </pic:spPr>
                </pic:pic>
              </a:graphicData>
            </a:graphic>
          </wp:inline>
        </w:drawing>
      </w:r>
      <w:r>
        <w:rPr>
          <w:noProof/>
        </w:rPr>
        <w:drawing>
          <wp:inline distT="0" distB="0" distL="0" distR="0" wp14:anchorId="102D39A0" wp14:editId="3208770F">
            <wp:extent cx="2747076" cy="24996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53796" cy="2505778"/>
                    </a:xfrm>
                    <a:prstGeom prst="rect">
                      <a:avLst/>
                    </a:prstGeom>
                  </pic:spPr>
                </pic:pic>
              </a:graphicData>
            </a:graphic>
          </wp:inline>
        </w:drawing>
      </w:r>
      <w:r>
        <w:rPr>
          <w:noProof/>
        </w:rPr>
        <w:drawing>
          <wp:inline distT="0" distB="0" distL="0" distR="0" wp14:anchorId="505EA6D6" wp14:editId="4FE32754">
            <wp:extent cx="2633425" cy="4012838"/>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42834" cy="4027175"/>
                    </a:xfrm>
                    <a:prstGeom prst="rect">
                      <a:avLst/>
                    </a:prstGeom>
                  </pic:spPr>
                </pic:pic>
              </a:graphicData>
            </a:graphic>
          </wp:inline>
        </w:drawing>
      </w:r>
      <w:r>
        <w:rPr>
          <w:noProof/>
        </w:rPr>
        <w:drawing>
          <wp:inline distT="0" distB="0" distL="0" distR="0" wp14:anchorId="7A9E703B" wp14:editId="11118240">
            <wp:extent cx="2836147" cy="3999615"/>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65417" cy="4040892"/>
                    </a:xfrm>
                    <a:prstGeom prst="rect">
                      <a:avLst/>
                    </a:prstGeom>
                  </pic:spPr>
                </pic:pic>
              </a:graphicData>
            </a:graphic>
          </wp:inline>
        </w:drawing>
      </w:r>
    </w:p>
    <w:p w:rsidR="00634443" w:rsidRDefault="00634443">
      <w:r>
        <w:t xml:space="preserve">Figs. 1-4. </w:t>
      </w:r>
      <w:r w:rsidRPr="00230322">
        <w:t>Aztec-</w:t>
      </w:r>
      <w:r>
        <w:rPr>
          <w:b/>
          <w:bCs/>
        </w:rPr>
        <w:t>Huitzilopochtli</w:t>
      </w:r>
      <w:r>
        <w:t>-</w:t>
      </w:r>
      <w:proofErr w:type="spellStart"/>
      <w:r>
        <w:t>Zultepec</w:t>
      </w:r>
      <w:proofErr w:type="spellEnd"/>
      <w:r>
        <w:t xml:space="preserve"> City</w:t>
      </w:r>
      <w:r w:rsidRPr="00230322">
        <w:t>-</w:t>
      </w:r>
      <w:r>
        <w:t>Sun-War-Human Sacrifice-</w:t>
      </w:r>
      <w:r w:rsidRPr="00230322">
        <w:t>300-100 BCE</w:t>
      </w:r>
    </w:p>
    <w:p w:rsidR="00230322" w:rsidRDefault="00230322" w:rsidP="00230322">
      <w:pPr>
        <w:spacing w:after="0"/>
        <w:rPr>
          <w:rStyle w:val="Strong"/>
        </w:rPr>
      </w:pPr>
      <w:r>
        <w:rPr>
          <w:rStyle w:val="Strong"/>
        </w:rPr>
        <w:t>Case no.:</w:t>
      </w:r>
      <w:r w:rsidR="00634443">
        <w:rPr>
          <w:rStyle w:val="Strong"/>
        </w:rPr>
        <w:t xml:space="preserve"> </w:t>
      </w:r>
      <w:r w:rsidR="000C6A35">
        <w:rPr>
          <w:rStyle w:val="Strong"/>
        </w:rPr>
        <w:t>9</w:t>
      </w:r>
    </w:p>
    <w:p w:rsidR="00230322" w:rsidRDefault="00230322" w:rsidP="00230322">
      <w:pPr>
        <w:spacing w:after="0"/>
        <w:rPr>
          <w:rStyle w:val="Strong"/>
        </w:rPr>
      </w:pPr>
      <w:r>
        <w:rPr>
          <w:rStyle w:val="Strong"/>
        </w:rPr>
        <w:t>Accession Number:</w:t>
      </w:r>
    </w:p>
    <w:p w:rsidR="00230322" w:rsidRPr="00634443" w:rsidRDefault="00230322" w:rsidP="00634443">
      <w:pPr>
        <w:rPr>
          <w:rStyle w:val="Strong"/>
          <w:b w:val="0"/>
          <w:bCs w:val="0"/>
        </w:rPr>
      </w:pPr>
      <w:r>
        <w:rPr>
          <w:rStyle w:val="Strong"/>
        </w:rPr>
        <w:t>Formal Label:</w:t>
      </w:r>
      <w:r w:rsidR="00634443">
        <w:rPr>
          <w:rStyle w:val="Strong"/>
        </w:rPr>
        <w:t xml:space="preserve"> </w:t>
      </w:r>
      <w:r w:rsidR="00634443" w:rsidRPr="00230322">
        <w:t>Aztec-</w:t>
      </w:r>
      <w:r w:rsidR="00634443">
        <w:rPr>
          <w:b/>
          <w:bCs/>
        </w:rPr>
        <w:t>Huitzilopochtli</w:t>
      </w:r>
      <w:r w:rsidR="00634443">
        <w:t>-</w:t>
      </w:r>
      <w:proofErr w:type="spellStart"/>
      <w:r w:rsidR="00634443">
        <w:t>Zultepec</w:t>
      </w:r>
      <w:proofErr w:type="spellEnd"/>
      <w:r w:rsidR="00634443">
        <w:t xml:space="preserve"> City</w:t>
      </w:r>
      <w:r w:rsidR="00634443" w:rsidRPr="00230322">
        <w:t>-</w:t>
      </w:r>
      <w:r w:rsidR="00634443">
        <w:t>Sun-War-Human Sacrifice-</w:t>
      </w:r>
      <w:r w:rsidR="00634443" w:rsidRPr="00230322">
        <w:t>300-100 BCE</w:t>
      </w:r>
    </w:p>
    <w:p w:rsidR="002B5BE3" w:rsidRPr="009579D8" w:rsidRDefault="00230322" w:rsidP="009579D8">
      <w:r w:rsidRPr="00ED4BF3">
        <w:rPr>
          <w:b/>
          <w:bCs/>
        </w:rPr>
        <w:lastRenderedPageBreak/>
        <w:t>Display Description:</w:t>
      </w:r>
      <w:r w:rsidR="002B5BE3">
        <w:rPr>
          <w:b/>
          <w:bCs/>
        </w:rPr>
        <w:t xml:space="preserve"> </w:t>
      </w:r>
      <w:r w:rsidR="002B5BE3" w:rsidRPr="009579D8">
        <w:t xml:space="preserve">This is a mask of </w:t>
      </w:r>
      <w:r w:rsidR="00FD4B88" w:rsidRPr="009579D8">
        <w:t>Huitzilopochtli the Aztec</w:t>
      </w:r>
      <w:r w:rsidRPr="009579D8">
        <w:t xml:space="preserve"> deity of </w:t>
      </w:r>
      <w:r w:rsidR="002B5BE3" w:rsidRPr="009579D8">
        <w:t xml:space="preserve">the </w:t>
      </w:r>
      <w:r w:rsidRPr="009579D8">
        <w:t>sun</w:t>
      </w:r>
      <w:r w:rsidR="002B5BE3" w:rsidRPr="009579D8">
        <w:t xml:space="preserve"> which is </w:t>
      </w:r>
      <w:r w:rsidR="00833B9E" w:rsidRPr="009579D8">
        <w:t xml:space="preserve">indicated by </w:t>
      </w:r>
      <w:r w:rsidR="002B5BE3" w:rsidRPr="009579D8">
        <w:t>the circular</w:t>
      </w:r>
      <w:r w:rsidR="00F4340C" w:rsidRPr="009579D8">
        <w:t>,</w:t>
      </w:r>
      <w:r w:rsidR="002B5BE3" w:rsidRPr="009579D8">
        <w:t xml:space="preserve"> </w:t>
      </w:r>
      <w:r w:rsidR="00833B9E" w:rsidRPr="009579D8">
        <w:t xml:space="preserve">packed </w:t>
      </w:r>
      <w:r w:rsidR="00F4340C" w:rsidRPr="009579D8">
        <w:t>scarification</w:t>
      </w:r>
      <w:r w:rsidR="002B5BE3" w:rsidRPr="009579D8">
        <w:t xml:space="preserve"> on his cheeks. </w:t>
      </w:r>
      <w:r w:rsidR="00F4340C" w:rsidRPr="009579D8">
        <w:t xml:space="preserve">The packing material used may be human ashes, and it is stuffed beneath the skin where it produces the circular effect seen on this mask. </w:t>
      </w:r>
      <w:r w:rsidR="002B5BE3" w:rsidRPr="009579D8">
        <w:t>He is also the deity of</w:t>
      </w:r>
      <w:r w:rsidRPr="009579D8">
        <w:t xml:space="preserve"> </w:t>
      </w:r>
      <w:r w:rsidR="002B5BE3" w:rsidRPr="009579D8">
        <w:t xml:space="preserve">war and </w:t>
      </w:r>
      <w:r w:rsidRPr="009579D8">
        <w:t>human sacrifice</w:t>
      </w:r>
      <w:r w:rsidR="00634443">
        <w:t xml:space="preserve"> and he is central to the story of this mask which is related to human sacrifice and cannibalism.</w:t>
      </w:r>
      <w:r w:rsidR="00FD4B88" w:rsidRPr="009579D8">
        <w:t xml:space="preserve"> </w:t>
      </w:r>
    </w:p>
    <w:p w:rsidR="00F4340C" w:rsidRPr="009579D8" w:rsidRDefault="00F4340C" w:rsidP="00964FEB">
      <w:pPr>
        <w:ind w:firstLine="720"/>
      </w:pPr>
      <w:r w:rsidRPr="009579D8">
        <w:t>Initially, the Aztecs welcomed the Spaniards because they believed that they were their gods</w:t>
      </w:r>
      <w:r w:rsidR="00964FEB">
        <w:t xml:space="preserve"> who had been predicted to return in 1519</w:t>
      </w:r>
      <w:r w:rsidRPr="009579D8">
        <w:t>. Montezuma </w:t>
      </w:r>
      <w:r w:rsidR="00964FEB">
        <w:t xml:space="preserve">thought the </w:t>
      </w:r>
      <w:proofErr w:type="spellStart"/>
      <w:r w:rsidR="00964FEB">
        <w:t>Spaniarrds</w:t>
      </w:r>
      <w:proofErr w:type="spellEnd"/>
      <w:r w:rsidR="00964FEB">
        <w:t xml:space="preserve"> were</w:t>
      </w:r>
      <w:r w:rsidRPr="009579D8">
        <w:t xml:space="preserve"> “divine envoys” of the god </w:t>
      </w:r>
      <w:r w:rsidRPr="00831A15">
        <w:t>Quetzalcoatl</w:t>
      </w:r>
      <w:r w:rsidRPr="009579D8">
        <w:t>. The Spaniards led by </w:t>
      </w:r>
      <w:r w:rsidRPr="00831A15">
        <w:t>Hernan Cortes</w:t>
      </w:r>
      <w:r w:rsidR="00964FEB">
        <w:t xml:space="preserve"> </w:t>
      </w:r>
      <w:r w:rsidR="00964FEB" w:rsidRPr="009579D8">
        <w:t>murdered </w:t>
      </w:r>
      <w:proofErr w:type="spellStart"/>
      <w:r w:rsidR="00964FEB" w:rsidRPr="00964FEB">
        <w:t>Cacamatzin</w:t>
      </w:r>
      <w:proofErr w:type="spellEnd"/>
      <w:r w:rsidR="00964FEB" w:rsidRPr="009579D8">
        <w:t xml:space="preserve"> (1483–1520), King of </w:t>
      </w:r>
      <w:proofErr w:type="spellStart"/>
      <w:r w:rsidR="00964FEB" w:rsidRPr="009579D8">
        <w:t>Texcoco</w:t>
      </w:r>
      <w:proofErr w:type="spellEnd"/>
      <w:r w:rsidR="00964FEB" w:rsidRPr="009579D8">
        <w:t xml:space="preserve">, the second most important Aztec city. </w:t>
      </w:r>
      <w:r w:rsidR="00634443">
        <w:t xml:space="preserve">Then Cortez </w:t>
      </w:r>
      <w:proofErr w:type="gramStart"/>
      <w:r w:rsidR="00634443">
        <w:t>took  Montezuma</w:t>
      </w:r>
      <w:proofErr w:type="gramEnd"/>
      <w:r w:rsidR="00634443">
        <w:t xml:space="preserve"> hostage so </w:t>
      </w:r>
      <w:r w:rsidRPr="009579D8">
        <w:t>he could control the</w:t>
      </w:r>
      <w:r w:rsidR="00634443">
        <w:t xml:space="preserve"> Aztec</w:t>
      </w:r>
      <w:r w:rsidRPr="009579D8">
        <w:t xml:space="preserve"> empire through him (Martinez 2006).</w:t>
      </w:r>
    </w:p>
    <w:p w:rsidR="00634443" w:rsidRDefault="002B5BE3" w:rsidP="00964FEB">
      <w:pPr>
        <w:ind w:firstLine="720"/>
      </w:pPr>
      <w:r w:rsidRPr="009579D8">
        <w:t xml:space="preserve">Warriors of </w:t>
      </w:r>
      <w:proofErr w:type="spellStart"/>
      <w:r w:rsidRPr="009579D8">
        <w:t>Zultepec</w:t>
      </w:r>
      <w:proofErr w:type="spellEnd"/>
      <w:r w:rsidRPr="009579D8">
        <w:t>, an </w:t>
      </w:r>
      <w:r w:rsidRPr="00831A15">
        <w:t>Aztec</w:t>
      </w:r>
      <w:r w:rsidRPr="009579D8">
        <w:t xml:space="preserve"> town of 5,000 people (now </w:t>
      </w:r>
      <w:proofErr w:type="spellStart"/>
      <w:r w:rsidRPr="009579D8">
        <w:t>Calpulalpan</w:t>
      </w:r>
      <w:proofErr w:type="spellEnd"/>
      <w:r w:rsidRPr="009579D8">
        <w:t xml:space="preserve"> in the state of Tlaxcala, 100 miles east of Mexico City) </w:t>
      </w:r>
      <w:r w:rsidR="00F4340C" w:rsidRPr="009579D8">
        <w:t>hea</w:t>
      </w:r>
      <w:r w:rsidR="00964FEB">
        <w:t>r</w:t>
      </w:r>
      <w:r w:rsidR="00F4340C" w:rsidRPr="009579D8">
        <w:t xml:space="preserve">d of </w:t>
      </w:r>
      <w:r w:rsidR="00634443">
        <w:t>the</w:t>
      </w:r>
      <w:r w:rsidR="00F4340C" w:rsidRPr="009579D8">
        <w:t xml:space="preserve"> murder </w:t>
      </w:r>
      <w:r w:rsidR="00634443">
        <w:t xml:space="preserve">of </w:t>
      </w:r>
      <w:proofErr w:type="spellStart"/>
      <w:r w:rsidR="00634443" w:rsidRPr="00964FEB">
        <w:t>Cacamatzin</w:t>
      </w:r>
      <w:proofErr w:type="spellEnd"/>
      <w:r w:rsidR="00634443">
        <w:t xml:space="preserve"> and the capture of Montezuma </w:t>
      </w:r>
      <w:r w:rsidR="00F4340C" w:rsidRPr="009579D8">
        <w:t xml:space="preserve">and </w:t>
      </w:r>
      <w:r w:rsidR="00964FEB">
        <w:t>resolved to capture</w:t>
      </w:r>
      <w:r w:rsidRPr="009579D8">
        <w:t xml:space="preserve"> a caravan of Spanish conquistadors </w:t>
      </w:r>
      <w:r w:rsidR="00634443">
        <w:t xml:space="preserve">in retaliation </w:t>
      </w:r>
      <w:r w:rsidRPr="009579D8">
        <w:t>as they traveled to Tenochtitlan </w:t>
      </w:r>
      <w:r w:rsidR="00F4340C" w:rsidRPr="009579D8">
        <w:t xml:space="preserve">later </w:t>
      </w:r>
      <w:r w:rsidRPr="009579D8">
        <w:t xml:space="preserve">in 1520. </w:t>
      </w:r>
    </w:p>
    <w:p w:rsidR="00964FEB" w:rsidRDefault="00831A15" w:rsidP="00634443">
      <w:pPr>
        <w:ind w:firstLine="720"/>
      </w:pPr>
      <w:r>
        <w:t>Aztecs had ritual sacrifice for 18 months in one cycle</w:t>
      </w:r>
      <w:r w:rsidR="00964FEB">
        <w:t xml:space="preserve"> in which </w:t>
      </w:r>
      <w:r>
        <w:t>victim</w:t>
      </w:r>
      <w:r w:rsidR="00634443">
        <w:t>s</w:t>
      </w:r>
      <w:r>
        <w:t xml:space="preserve"> would be painted </w:t>
      </w:r>
      <w:r w:rsidR="00964FEB">
        <w:t xml:space="preserve">and </w:t>
      </w:r>
      <w:r>
        <w:t>placed on a slab where their heart</w:t>
      </w:r>
      <w:r w:rsidR="00964FEB">
        <w:t>s</w:t>
      </w:r>
      <w:r>
        <w:t xml:space="preserve"> would be removed and held up </w:t>
      </w:r>
      <w:r w:rsidR="00964FEB">
        <w:t xml:space="preserve">as offerings </w:t>
      </w:r>
      <w:r>
        <w:t xml:space="preserve">to the </w:t>
      </w:r>
      <w:r w:rsidR="00964FEB">
        <w:t>S</w:t>
      </w:r>
      <w:r>
        <w:t>un.  The body would be throw</w:t>
      </w:r>
      <w:r w:rsidR="00634443">
        <w:t xml:space="preserve">n down the stairs of </w:t>
      </w:r>
      <w:r w:rsidR="00634443" w:rsidRPr="009579D8">
        <w:t>Huitzilopochtli</w:t>
      </w:r>
      <w:r w:rsidR="00634443">
        <w:t>’s temple</w:t>
      </w:r>
      <w:r>
        <w:t>.</w:t>
      </w:r>
      <w:r w:rsidR="00964FEB">
        <w:t xml:space="preserve">  At </w:t>
      </w:r>
      <w:proofErr w:type="spellStart"/>
      <w:r w:rsidR="00964FEB" w:rsidRPr="009579D8">
        <w:t>Zultepec</w:t>
      </w:r>
      <w:proofErr w:type="spellEnd"/>
      <w:r w:rsidR="00964FEB" w:rsidRPr="009579D8">
        <w:t xml:space="preserve"> </w:t>
      </w:r>
      <w:r w:rsidR="00964FEB">
        <w:t>t</w:t>
      </w:r>
      <w:r w:rsidR="00964FEB" w:rsidRPr="009579D8">
        <w:t>he Aztecs imprisoned the Spanish caravansary</w:t>
      </w:r>
      <w:r w:rsidR="00964FEB">
        <w:t xml:space="preserve"> in cages</w:t>
      </w:r>
      <w:r w:rsidR="00964FEB" w:rsidRPr="009579D8">
        <w:t xml:space="preserve"> and tortured, sacrificed and partially ate the prisoners</w:t>
      </w:r>
      <w:r w:rsidR="00964FEB">
        <w:t>, which is indicated by k</w:t>
      </w:r>
      <w:r w:rsidR="00964FEB" w:rsidRPr="009579D8">
        <w:t xml:space="preserve">nife cuts and teeth marks on the bones </w:t>
      </w:r>
      <w:r w:rsidR="00964FEB">
        <w:t xml:space="preserve">that </w:t>
      </w:r>
      <w:r w:rsidR="00964FEB" w:rsidRPr="009579D8">
        <w:t xml:space="preserve">show which ones had meat stripped off to be eaten. </w:t>
      </w:r>
      <w:r w:rsidR="00964FEB">
        <w:t>Recovery of h</w:t>
      </w:r>
      <w:r w:rsidR="00964FEB" w:rsidRPr="009579D8">
        <w:t xml:space="preserve">uman bones </w:t>
      </w:r>
      <w:r w:rsidR="00964FEB">
        <w:t xml:space="preserve">have enabled the </w:t>
      </w:r>
      <w:r w:rsidR="00964FEB" w:rsidRPr="009579D8">
        <w:t>identifi</w:t>
      </w:r>
      <w:r w:rsidR="00964FEB">
        <w:t>cation of</w:t>
      </w:r>
      <w:r w:rsidR="00964FEB" w:rsidRPr="009579D8">
        <w:t xml:space="preserve"> </w:t>
      </w:r>
      <w:r w:rsidR="00634443">
        <w:t xml:space="preserve">about </w:t>
      </w:r>
      <w:r w:rsidR="00964FEB" w:rsidRPr="009579D8">
        <w:t xml:space="preserve">550 victims, who </w:t>
      </w:r>
      <w:r w:rsidR="00964FEB">
        <w:t xml:space="preserve">probably </w:t>
      </w:r>
      <w:r w:rsidR="00964FEB" w:rsidRPr="009579D8">
        <w:t>had their hearts ripped out</w:t>
      </w:r>
      <w:r w:rsidR="00634443">
        <w:t>,</w:t>
      </w:r>
      <w:r w:rsidR="00964FEB" w:rsidRPr="009579D8">
        <w:t xml:space="preserve"> their bones boiled and scraped clean.</w:t>
      </w:r>
      <w:r w:rsidR="00964FEB">
        <w:t xml:space="preserve"> This mask was prob</w:t>
      </w:r>
      <w:r w:rsidR="00964FEB" w:rsidRPr="009579D8">
        <w:t xml:space="preserve">ably witness to this scene. </w:t>
      </w:r>
      <w:r w:rsidR="00FD4B88" w:rsidRPr="009579D8">
        <w:t>"It was a continuous sacrifice over six months. While the prisoners were listening to their companions being sacrificed, the next ones were being selec</w:t>
      </w:r>
      <w:r w:rsidR="00F4340C" w:rsidRPr="009579D8">
        <w:t>ted</w:t>
      </w:r>
      <w:r w:rsidR="00964FEB">
        <w:t>"</w:t>
      </w:r>
      <w:r w:rsidR="00F4340C" w:rsidRPr="009579D8">
        <w:t xml:space="preserve">. </w:t>
      </w:r>
      <w:r w:rsidR="00FD4B88" w:rsidRPr="009579D8">
        <w:t>"This is the first place that has so much evidence there was resistance to the conquest," said archeologist Enrique Martinez, director of the dig here. "It shows it wasn't all submission</w:t>
      </w:r>
      <w:r w:rsidR="00833B9E" w:rsidRPr="009579D8">
        <w:t>” (Martinez 2006).</w:t>
      </w:r>
      <w:r w:rsidR="00964FEB">
        <w:t xml:space="preserve"> </w:t>
      </w:r>
    </w:p>
    <w:p w:rsidR="00230322" w:rsidRPr="009579D8" w:rsidRDefault="00FD4B88" w:rsidP="00964FEB">
      <w:pPr>
        <w:ind w:firstLine="720"/>
      </w:pPr>
      <w:r w:rsidRPr="009579D8">
        <w:t xml:space="preserve">Upon hearing of the massacre, Cortes renamed the town </w:t>
      </w:r>
      <w:proofErr w:type="spellStart"/>
      <w:r w:rsidRPr="009579D8">
        <w:t>Tecuaque</w:t>
      </w:r>
      <w:proofErr w:type="spellEnd"/>
      <w:r w:rsidRPr="009579D8">
        <w:t xml:space="preserve"> -- "where people were eaten" in the indigenous </w:t>
      </w:r>
      <w:proofErr w:type="spellStart"/>
      <w:r w:rsidRPr="009579D8">
        <w:t>Nahuatl</w:t>
      </w:r>
      <w:proofErr w:type="spellEnd"/>
      <w:r w:rsidRPr="009579D8">
        <w:t xml:space="preserve"> language -- and sent an army to </w:t>
      </w:r>
      <w:r w:rsidR="00634443">
        <w:t>destroy the city</w:t>
      </w:r>
      <w:r w:rsidRPr="009579D8">
        <w:t>.</w:t>
      </w:r>
      <w:r w:rsidR="00833B9E" w:rsidRPr="009579D8">
        <w:t xml:space="preserve"> </w:t>
      </w:r>
      <w:r w:rsidRPr="009579D8">
        <w:t xml:space="preserve">When they heard the Spanish were coming, the </w:t>
      </w:r>
      <w:proofErr w:type="spellStart"/>
      <w:r w:rsidRPr="009579D8">
        <w:t>Zultepec</w:t>
      </w:r>
      <w:proofErr w:type="spellEnd"/>
      <w:r w:rsidRPr="009579D8">
        <w:t xml:space="preserve"> Aztecs threw their victims' possessions down wells, unwittingly preserving buttons and jewelry </w:t>
      </w:r>
      <w:r w:rsidR="00833B9E" w:rsidRPr="009579D8">
        <w:t>(Martinez 2006).</w:t>
      </w:r>
    </w:p>
    <w:p w:rsidR="00230322" w:rsidRPr="00EB5DE2" w:rsidRDefault="00230322" w:rsidP="00230322">
      <w:pPr>
        <w:spacing w:after="0"/>
        <w:rPr>
          <w:b/>
          <w:bCs/>
        </w:rPr>
      </w:pPr>
      <w:r w:rsidRPr="00EB5DE2">
        <w:rPr>
          <w:b/>
          <w:bCs/>
        </w:rPr>
        <w:t>LC Classification:</w:t>
      </w:r>
    </w:p>
    <w:p w:rsidR="00230322" w:rsidRDefault="00230322" w:rsidP="00230322">
      <w:pPr>
        <w:spacing w:after="0"/>
      </w:pPr>
      <w:r>
        <w:rPr>
          <w:rStyle w:val="Strong"/>
        </w:rPr>
        <w:t>Date or Time Horizon:</w:t>
      </w:r>
      <w:r>
        <w:t xml:space="preserve"> </w:t>
      </w:r>
      <w:r w:rsidR="005E77C8">
        <w:t>1520</w:t>
      </w:r>
    </w:p>
    <w:p w:rsidR="00230322" w:rsidRPr="00634443" w:rsidRDefault="00230322" w:rsidP="00634443">
      <w:r>
        <w:rPr>
          <w:rStyle w:val="Strong"/>
        </w:rPr>
        <w:t>Geographical Area:</w:t>
      </w:r>
      <w:r>
        <w:t xml:space="preserve"> </w:t>
      </w:r>
      <w:proofErr w:type="spellStart"/>
      <w:r w:rsidR="005E77C8">
        <w:t>Zultepec</w:t>
      </w:r>
      <w:proofErr w:type="spellEnd"/>
      <w:r w:rsidR="005E77C8">
        <w:t xml:space="preserve"> City (modern </w:t>
      </w:r>
      <w:proofErr w:type="spellStart"/>
      <w:r w:rsidR="005E77C8" w:rsidRPr="00634443">
        <w:t>Calpulalpan</w:t>
      </w:r>
      <w:proofErr w:type="spellEnd"/>
      <w:r w:rsidR="005E77C8" w:rsidRPr="00634443">
        <w:t>)</w:t>
      </w:r>
    </w:p>
    <w:p w:rsidR="00230322" w:rsidRPr="00634443" w:rsidRDefault="00230322" w:rsidP="00634443">
      <w:pPr>
        <w:rPr>
          <w:b/>
        </w:rPr>
      </w:pPr>
      <w:r w:rsidRPr="00634443">
        <w:rPr>
          <w:b/>
        </w:rPr>
        <w:t xml:space="preserve">Map: </w:t>
      </w:r>
    </w:p>
    <w:p w:rsidR="005E77C8" w:rsidRDefault="005E77C8" w:rsidP="00230322">
      <w:pPr>
        <w:spacing w:after="0"/>
        <w:rPr>
          <w:b/>
        </w:rPr>
      </w:pPr>
      <w:r>
        <w:rPr>
          <w:noProof/>
        </w:rPr>
        <w:lastRenderedPageBreak/>
        <w:drawing>
          <wp:inline distT="0" distB="0" distL="0" distR="0" wp14:anchorId="5A0BE605" wp14:editId="530138DE">
            <wp:extent cx="5943600" cy="31635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63570"/>
                    </a:xfrm>
                    <a:prstGeom prst="rect">
                      <a:avLst/>
                    </a:prstGeom>
                  </pic:spPr>
                </pic:pic>
              </a:graphicData>
            </a:graphic>
          </wp:inline>
        </w:drawing>
      </w:r>
    </w:p>
    <w:p w:rsidR="00230322" w:rsidRPr="0011252F" w:rsidRDefault="00230322" w:rsidP="00230322">
      <w:pPr>
        <w:spacing w:after="0"/>
        <w:rPr>
          <w:b/>
        </w:rPr>
      </w:pPr>
      <w:r w:rsidRPr="0011252F">
        <w:rPr>
          <w:b/>
        </w:rPr>
        <w:t>GPS coordinates:</w:t>
      </w:r>
      <w:r w:rsidR="005E77C8">
        <w:rPr>
          <w:b/>
        </w:rPr>
        <w:t xml:space="preserve"> </w:t>
      </w:r>
      <w:r w:rsidR="005E77C8">
        <w:rPr>
          <w:rStyle w:val="latitude"/>
          <w:color w:val="0000FF"/>
          <w:u w:val="single"/>
        </w:rPr>
        <w:t>19°35′13″N</w:t>
      </w:r>
      <w:r w:rsidR="005E77C8">
        <w:rPr>
          <w:rStyle w:val="geo-dms"/>
          <w:color w:val="0000FF"/>
          <w:u w:val="single"/>
        </w:rPr>
        <w:t xml:space="preserve"> </w:t>
      </w:r>
      <w:r w:rsidR="005E77C8">
        <w:rPr>
          <w:rStyle w:val="longitude"/>
          <w:color w:val="0000FF"/>
          <w:u w:val="single"/>
        </w:rPr>
        <w:t>98°34′06″W</w:t>
      </w:r>
    </w:p>
    <w:p w:rsidR="00230322" w:rsidRDefault="00230322" w:rsidP="00230322">
      <w:pPr>
        <w:spacing w:after="0"/>
      </w:pPr>
      <w:r>
        <w:rPr>
          <w:rStyle w:val="Strong"/>
        </w:rPr>
        <w:t>Cultural Affiliation:</w:t>
      </w:r>
      <w:r>
        <w:t xml:space="preserve"> </w:t>
      </w:r>
      <w:r w:rsidR="00833B9E">
        <w:t>Aztec</w:t>
      </w:r>
    </w:p>
    <w:p w:rsidR="00230322" w:rsidRDefault="00230322" w:rsidP="00230322">
      <w:pPr>
        <w:spacing w:after="0"/>
      </w:pPr>
      <w:r>
        <w:rPr>
          <w:rStyle w:val="Strong"/>
        </w:rPr>
        <w:t>Media:</w:t>
      </w:r>
      <w:r>
        <w:t xml:space="preserve"> </w:t>
      </w:r>
      <w:r w:rsidR="0048596B">
        <w:t>jade</w:t>
      </w:r>
    </w:p>
    <w:p w:rsidR="00230322" w:rsidRDefault="00230322" w:rsidP="00230322">
      <w:pPr>
        <w:spacing w:after="0"/>
        <w:rPr>
          <w:b/>
          <w:bCs/>
        </w:rPr>
      </w:pPr>
      <w:r>
        <w:rPr>
          <w:rStyle w:val="Strong"/>
        </w:rPr>
        <w:t>Dimensions:</w:t>
      </w:r>
      <w:r>
        <w:t xml:space="preserve"> </w:t>
      </w:r>
      <w:r w:rsidR="00833B9E">
        <w:t xml:space="preserve">H </w:t>
      </w:r>
      <w:r w:rsidR="00833B9E" w:rsidRPr="00833B9E">
        <w:t>2 ½ in, W 2 ½ in </w:t>
      </w:r>
    </w:p>
    <w:p w:rsidR="00230322" w:rsidRDefault="00230322" w:rsidP="00230322">
      <w:pPr>
        <w:spacing w:after="0"/>
        <w:rPr>
          <w:rStyle w:val="Strong"/>
        </w:rPr>
      </w:pPr>
      <w:r>
        <w:rPr>
          <w:rStyle w:val="Strong"/>
        </w:rPr>
        <w:t xml:space="preserve">Weight:  </w:t>
      </w:r>
    </w:p>
    <w:p w:rsidR="00230322" w:rsidRDefault="00230322" w:rsidP="00230322">
      <w:pPr>
        <w:spacing w:after="0"/>
        <w:rPr>
          <w:rStyle w:val="Strong"/>
        </w:rPr>
      </w:pPr>
      <w:r>
        <w:rPr>
          <w:rStyle w:val="Strong"/>
        </w:rPr>
        <w:t>Condition:</w:t>
      </w:r>
      <w:r w:rsidR="00833B9E">
        <w:rPr>
          <w:rStyle w:val="Strong"/>
        </w:rPr>
        <w:t xml:space="preserve"> </w:t>
      </w:r>
      <w:r w:rsidR="00833B9E" w:rsidRPr="00634443">
        <w:rPr>
          <w:rStyle w:val="Strong"/>
          <w:b w:val="0"/>
        </w:rPr>
        <w:t>original</w:t>
      </w:r>
    </w:p>
    <w:p w:rsidR="00230322" w:rsidRDefault="00230322" w:rsidP="00230322">
      <w:pPr>
        <w:spacing w:after="0"/>
        <w:rPr>
          <w:b/>
          <w:bCs/>
        </w:rPr>
      </w:pPr>
      <w:r>
        <w:rPr>
          <w:rStyle w:val="Strong"/>
        </w:rPr>
        <w:t>Provenance:</w:t>
      </w:r>
      <w:r>
        <w:t xml:space="preserve"> </w:t>
      </w:r>
      <w:proofErr w:type="spellStart"/>
      <w:r w:rsidR="00833B9E">
        <w:t>Zultepec</w:t>
      </w:r>
      <w:proofErr w:type="spellEnd"/>
      <w:r w:rsidR="00833B9E">
        <w:t xml:space="preserve"> City</w:t>
      </w:r>
    </w:p>
    <w:p w:rsidR="00230322" w:rsidRDefault="00230322" w:rsidP="002B5BE3">
      <w:pPr>
        <w:spacing w:after="0"/>
        <w:rPr>
          <w:b/>
          <w:bCs/>
        </w:rPr>
      </w:pPr>
      <w:r>
        <w:rPr>
          <w:b/>
          <w:bCs/>
        </w:rPr>
        <w:t>Discussion:</w:t>
      </w:r>
    </w:p>
    <w:p w:rsidR="005E77C8" w:rsidRPr="005E77C8" w:rsidRDefault="005E77C8" w:rsidP="005E77C8">
      <w:pPr>
        <w:spacing w:after="0" w:line="240" w:lineRule="auto"/>
        <w:rPr>
          <w:rFonts w:eastAsia="Times New Roman"/>
        </w:rPr>
      </w:pPr>
      <w:r w:rsidRPr="005E77C8">
        <w:rPr>
          <w:rFonts w:eastAsia="Times New Roman"/>
          <w:noProof/>
          <w:color w:val="0000FF"/>
        </w:rPr>
        <w:drawing>
          <wp:inline distT="0" distB="0" distL="0" distR="0">
            <wp:extent cx="2095500" cy="2667000"/>
            <wp:effectExtent l="0" t="0" r="0" b="0"/>
            <wp:docPr id="9" name="Picture 9" descr="https://upload.wikimedia.org/wikipedia/commons/thumb/6/63/Huitzilopochtli_human.jpg/220px-Huitzilopochtli_human.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upload.wikimedia.org/wikipedia/commons/thumb/6/63/Huitzilopochtli_human.jpg/220px-Huitzilopochtli_human.jpg">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95500" cy="2667000"/>
                    </a:xfrm>
                    <a:prstGeom prst="rect">
                      <a:avLst/>
                    </a:prstGeom>
                    <a:noFill/>
                    <a:ln>
                      <a:noFill/>
                    </a:ln>
                  </pic:spPr>
                </pic:pic>
              </a:graphicData>
            </a:graphic>
          </wp:inline>
        </w:drawing>
      </w:r>
    </w:p>
    <w:p w:rsidR="005E77C8" w:rsidRDefault="005E77C8" w:rsidP="0048596B">
      <w:pPr>
        <w:spacing w:after="0"/>
        <w:rPr>
          <w:rFonts w:eastAsia="Times New Roman"/>
        </w:rPr>
      </w:pPr>
      <w:r w:rsidRPr="005E77C8">
        <w:rPr>
          <w:rFonts w:eastAsia="Times New Roman"/>
        </w:rPr>
        <w:t xml:space="preserve">Huitzilopochtli in human form in the </w:t>
      </w:r>
      <w:hyperlink r:id="rId12" w:tooltip="Codex Telleriano-Remensis" w:history="1">
        <w:r w:rsidRPr="005E77C8">
          <w:rPr>
            <w:rFonts w:eastAsia="Times New Roman"/>
            <w:i/>
            <w:iCs/>
            <w:color w:val="0000FF"/>
            <w:u w:val="single"/>
          </w:rPr>
          <w:t xml:space="preserve">Codex </w:t>
        </w:r>
        <w:proofErr w:type="spellStart"/>
        <w:r w:rsidRPr="005E77C8">
          <w:rPr>
            <w:rFonts w:eastAsia="Times New Roman"/>
            <w:i/>
            <w:iCs/>
            <w:color w:val="0000FF"/>
            <w:u w:val="single"/>
          </w:rPr>
          <w:t>Telleriano-Remensis</w:t>
        </w:r>
        <w:proofErr w:type="spellEnd"/>
      </w:hyperlink>
      <w:r w:rsidR="0048596B">
        <w:rPr>
          <w:rFonts w:eastAsia="Times New Roman"/>
          <w:i/>
          <w:iCs/>
        </w:rPr>
        <w:t xml:space="preserve">. </w:t>
      </w:r>
      <w:r w:rsidR="0048596B" w:rsidRPr="0048596B">
        <w:rPr>
          <w:rFonts w:eastAsia="Times New Roman"/>
          <w:iCs/>
        </w:rPr>
        <w:t>Probably this was the way the</w:t>
      </w:r>
      <w:r w:rsidR="0048596B">
        <w:rPr>
          <w:rFonts w:eastAsia="Times New Roman"/>
          <w:iCs/>
        </w:rPr>
        <w:t xml:space="preserve"> </w:t>
      </w:r>
      <w:r w:rsidR="0048596B" w:rsidRPr="0048596B">
        <w:rPr>
          <w:rFonts w:eastAsia="Times New Roman"/>
          <w:iCs/>
        </w:rPr>
        <w:t>Aztec warriors appear</w:t>
      </w:r>
      <w:r w:rsidR="0048596B">
        <w:rPr>
          <w:rFonts w:eastAsia="Times New Roman"/>
          <w:iCs/>
        </w:rPr>
        <w:t>ed</w:t>
      </w:r>
      <w:r w:rsidR="0048596B" w:rsidRPr="0048596B">
        <w:rPr>
          <w:rFonts w:eastAsia="Times New Roman"/>
          <w:iCs/>
        </w:rPr>
        <w:t xml:space="preserve"> as agents </w:t>
      </w:r>
      <w:r w:rsidR="0048596B">
        <w:rPr>
          <w:rFonts w:eastAsia="Times New Roman"/>
          <w:i/>
          <w:iCs/>
        </w:rPr>
        <w:t xml:space="preserve">of </w:t>
      </w:r>
      <w:r w:rsidR="0048596B" w:rsidRPr="005E77C8">
        <w:rPr>
          <w:rFonts w:eastAsia="Times New Roman"/>
        </w:rPr>
        <w:t>Huitzilopochtli</w:t>
      </w:r>
      <w:r w:rsidR="0048596B">
        <w:rPr>
          <w:rFonts w:eastAsia="Times New Roman"/>
        </w:rPr>
        <w:t xml:space="preserve"> as they fought the Spanish Conquistadores.</w:t>
      </w:r>
    </w:p>
    <w:p w:rsidR="00D25821" w:rsidRDefault="00D25821" w:rsidP="0048596B">
      <w:pPr>
        <w:spacing w:after="0"/>
      </w:pPr>
      <w:r>
        <w:object w:dxaOrig="4322" w:dyaOrig="72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in;height:360.9pt" o:ole="">
            <v:imagedata r:id="rId13" o:title=""/>
          </v:shape>
          <o:OLEObject Type="Embed" ProgID="Unknown" ShapeID="_x0000_i1025" DrawAspect="Content" ObjectID="_1596808869" r:id="rId14"/>
        </w:object>
      </w:r>
      <w:r w:rsidRPr="00D25821">
        <w:t xml:space="preserve"> </w:t>
      </w:r>
      <w:r w:rsidR="00831A15">
        <w:object w:dxaOrig="2161" w:dyaOrig="3603">
          <v:shape id="_x0000_i1026" type="#_x0000_t75" style="width:215.55pt;height:359.1pt" o:ole="">
            <v:imagedata r:id="rId15" o:title=""/>
          </v:shape>
          <o:OLEObject Type="Embed" ProgID="Unknown" ShapeID="_x0000_i1026" DrawAspect="Content" ObjectID="_1596808870" r:id="rId16"/>
        </w:object>
      </w:r>
    </w:p>
    <w:p w:rsidR="00831A15" w:rsidRPr="00831A15" w:rsidRDefault="00831A15" w:rsidP="002B5BE3">
      <w:pPr>
        <w:spacing w:after="0"/>
        <w:rPr>
          <w:b/>
          <w:bCs/>
          <w:lang w:val="fr-FR"/>
        </w:rPr>
      </w:pPr>
      <w:r w:rsidRPr="00831A15">
        <w:rPr>
          <w:b/>
          <w:bCs/>
          <w:lang w:val="fr-FR"/>
        </w:rPr>
        <w:t xml:space="preserve">The temple of </w:t>
      </w:r>
      <w:proofErr w:type="spellStart"/>
      <w:r w:rsidRPr="00831A15">
        <w:rPr>
          <w:rFonts w:eastAsia="Times New Roman"/>
          <w:lang w:val="fr-FR"/>
        </w:rPr>
        <w:t>Huitzilopochtli</w:t>
      </w:r>
      <w:proofErr w:type="spellEnd"/>
      <w:r w:rsidRPr="00831A15">
        <w:rPr>
          <w:rFonts w:eastAsia="Times New Roman"/>
          <w:lang w:val="fr-FR"/>
        </w:rPr>
        <w:t xml:space="preserve"> </w:t>
      </w:r>
      <w:r w:rsidRPr="00831A15">
        <w:rPr>
          <w:b/>
          <w:bCs/>
          <w:lang w:val="fr-FR"/>
        </w:rPr>
        <w:t xml:space="preserve">in </w:t>
      </w:r>
      <w:proofErr w:type="spellStart"/>
      <w:r w:rsidRPr="00831A15">
        <w:rPr>
          <w:b/>
          <w:bCs/>
          <w:lang w:val="fr-FR"/>
        </w:rPr>
        <w:t>Texcoco</w:t>
      </w:r>
      <w:proofErr w:type="spellEnd"/>
      <w:r w:rsidRPr="00831A15">
        <w:rPr>
          <w:b/>
          <w:bCs/>
          <w:lang w:val="fr-FR"/>
        </w:rPr>
        <w:t xml:space="preserve"> </w:t>
      </w:r>
      <w:r>
        <w:rPr>
          <w:b/>
          <w:bCs/>
          <w:lang w:val="fr-FR"/>
        </w:rPr>
        <w:t>(</w:t>
      </w:r>
      <w:r w:rsidRPr="00831A15">
        <w:rPr>
          <w:lang w:val="fr-FR"/>
        </w:rPr>
        <w:t>de La Harpe</w:t>
      </w:r>
      <w:r>
        <w:rPr>
          <w:lang w:val="fr-FR"/>
        </w:rPr>
        <w:t xml:space="preserve"> </w:t>
      </w:r>
      <w:r w:rsidR="00B21DFC">
        <w:rPr>
          <w:lang w:val="fr-FR"/>
        </w:rPr>
        <w:t xml:space="preserve">1780, </w:t>
      </w:r>
      <w:r w:rsidRPr="00831A15">
        <w:rPr>
          <w:b/>
          <w:bCs/>
          <w:lang w:val="fr-FR"/>
        </w:rPr>
        <w:t>vol. 11, p. 241, plate 57</w:t>
      </w:r>
      <w:r w:rsidR="00B21DFC">
        <w:rPr>
          <w:b/>
          <w:bCs/>
          <w:lang w:val="fr-FR"/>
        </w:rPr>
        <w:t>)</w:t>
      </w:r>
      <w:r w:rsidRPr="00831A15">
        <w:rPr>
          <w:b/>
          <w:bCs/>
          <w:lang w:val="fr-FR"/>
        </w:rPr>
        <w:t>.</w:t>
      </w:r>
    </w:p>
    <w:p w:rsidR="00831A15" w:rsidRPr="00831A15" w:rsidRDefault="00831A15" w:rsidP="002B5BE3">
      <w:pPr>
        <w:spacing w:after="0"/>
        <w:rPr>
          <w:b/>
          <w:bCs/>
          <w:lang w:val="fr-FR"/>
        </w:rPr>
      </w:pPr>
    </w:p>
    <w:p w:rsidR="00831A15" w:rsidRPr="00831A15" w:rsidRDefault="00831A15" w:rsidP="002B5BE3">
      <w:pPr>
        <w:spacing w:after="0"/>
        <w:rPr>
          <w:b/>
          <w:bCs/>
          <w:lang w:val="fr-FR"/>
        </w:rPr>
      </w:pPr>
    </w:p>
    <w:p w:rsidR="00230322" w:rsidRPr="00831A15" w:rsidRDefault="00230322" w:rsidP="002B5BE3">
      <w:pPr>
        <w:spacing w:after="0"/>
        <w:rPr>
          <w:lang w:val="fr-FR"/>
        </w:rPr>
      </w:pPr>
      <w:proofErr w:type="spellStart"/>
      <w:proofErr w:type="gramStart"/>
      <w:r w:rsidRPr="00831A15">
        <w:rPr>
          <w:b/>
          <w:bCs/>
          <w:lang w:val="fr-FR"/>
        </w:rPr>
        <w:t>References</w:t>
      </w:r>
      <w:proofErr w:type="spellEnd"/>
      <w:r w:rsidRPr="00831A15">
        <w:rPr>
          <w:b/>
          <w:bCs/>
          <w:lang w:val="fr-FR"/>
        </w:rPr>
        <w:t>:</w:t>
      </w:r>
      <w:proofErr w:type="gramEnd"/>
    </w:p>
    <w:p w:rsidR="00CD579F" w:rsidRPr="000C6A35" w:rsidRDefault="00831A15" w:rsidP="00831A15">
      <w:proofErr w:type="gramStart"/>
      <w:r w:rsidRPr="00B21DFC">
        <w:rPr>
          <w:lang w:val="fr-FR"/>
        </w:rPr>
        <w:t>de</w:t>
      </w:r>
      <w:proofErr w:type="gramEnd"/>
      <w:r w:rsidRPr="00B21DFC">
        <w:rPr>
          <w:lang w:val="fr-FR"/>
        </w:rPr>
        <w:t xml:space="preserve"> La Harpe, Jean-François. 1780. </w:t>
      </w:r>
      <w:r w:rsidRPr="00831A15">
        <w:rPr>
          <w:lang w:val="fr-FR"/>
        </w:rPr>
        <w:t xml:space="preserve">Abrégé de l'Histoire générale des voyages : contenant ce qu'il y a de plus remarquable, de plus utile &amp; de mieux avéré dans les pays où les voyageurs ont </w:t>
      </w:r>
      <w:proofErr w:type="spellStart"/>
      <w:r w:rsidRPr="00831A15">
        <w:rPr>
          <w:lang w:val="fr-FR"/>
        </w:rPr>
        <w:t>pénétre</w:t>
      </w:r>
      <w:proofErr w:type="spellEnd"/>
      <w:r w:rsidRPr="00831A15">
        <w:rPr>
          <w:lang w:val="fr-FR"/>
        </w:rPr>
        <w:t xml:space="preserve"> : les mœurs des </w:t>
      </w:r>
      <w:proofErr w:type="spellStart"/>
      <w:r w:rsidRPr="00831A15">
        <w:rPr>
          <w:lang w:val="fr-FR"/>
        </w:rPr>
        <w:t>habitans</w:t>
      </w:r>
      <w:proofErr w:type="spellEnd"/>
      <w:r w:rsidRPr="00831A15">
        <w:rPr>
          <w:lang w:val="fr-FR"/>
        </w:rPr>
        <w:t xml:space="preserve">, </w:t>
      </w:r>
      <w:proofErr w:type="gramStart"/>
      <w:r w:rsidRPr="00831A15">
        <w:rPr>
          <w:lang w:val="fr-FR"/>
        </w:rPr>
        <w:t>les religion</w:t>
      </w:r>
      <w:proofErr w:type="gramEnd"/>
      <w:r w:rsidRPr="00831A15">
        <w:rPr>
          <w:lang w:val="fr-FR"/>
        </w:rPr>
        <w:t xml:space="preserve">, les usages, arts &amp; sciences, commerce, manufactures : enrichie de cartes géographiques &amp; de figures. </w:t>
      </w:r>
      <w:proofErr w:type="gramStart"/>
      <w:r w:rsidRPr="000C6A35">
        <w:t>Paris :</w:t>
      </w:r>
      <w:proofErr w:type="gramEnd"/>
      <w:r w:rsidRPr="000C6A35">
        <w:t xml:space="preserve"> </w:t>
      </w:r>
      <w:proofErr w:type="spellStart"/>
      <w:r w:rsidRPr="000C6A35">
        <w:t>Hôtel</w:t>
      </w:r>
      <w:proofErr w:type="spellEnd"/>
      <w:r w:rsidRPr="000C6A35">
        <w:t xml:space="preserve"> de Thou.</w:t>
      </w:r>
    </w:p>
    <w:p w:rsidR="005E77C8" w:rsidRPr="002B5BE3" w:rsidRDefault="005E77C8" w:rsidP="005E77C8">
      <w:pPr>
        <w:spacing w:after="0"/>
      </w:pPr>
      <w:r w:rsidRPr="00B21DFC">
        <w:t>Martinez</w:t>
      </w:r>
      <w:r w:rsidR="00831A15" w:rsidRPr="00B21DFC">
        <w:t>, Enrique</w:t>
      </w:r>
      <w:r w:rsidRPr="00B21DFC">
        <w:t xml:space="preserve">. </w:t>
      </w:r>
      <w:r>
        <w:t>2006. “</w:t>
      </w:r>
      <w:r w:rsidRPr="002B5BE3">
        <w:t>Aztecs Tortured, Ate Spaniards, Bones Show</w:t>
      </w:r>
    </w:p>
    <w:p w:rsidR="002B5BE3" w:rsidRPr="002B5BE3" w:rsidRDefault="002B5BE3" w:rsidP="005E77C8">
      <w:pPr>
        <w:spacing w:after="0"/>
      </w:pPr>
      <w:r w:rsidRPr="002B5BE3">
        <w:t>Evidence of capture and rituals is unearthed at a site near Mexico City</w:t>
      </w:r>
      <w:r w:rsidR="005E77C8">
        <w:t xml:space="preserve">,” </w:t>
      </w:r>
      <w:r w:rsidRPr="005E77C8">
        <w:rPr>
          <w:i/>
        </w:rPr>
        <w:t>The Los Angeles Times</w:t>
      </w:r>
      <w:r>
        <w:t>, Aug. 26.</w:t>
      </w:r>
    </w:p>
    <w:p w:rsidR="00CD579F" w:rsidRDefault="00CD579F" w:rsidP="002B5BE3">
      <w:pPr>
        <w:spacing w:after="0"/>
      </w:pPr>
    </w:p>
    <w:sectPr w:rsidR="00CD579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579F"/>
    <w:rsid w:val="0000311B"/>
    <w:rsid w:val="00004588"/>
    <w:rsid w:val="00023A53"/>
    <w:rsid w:val="00037BFA"/>
    <w:rsid w:val="00045F2D"/>
    <w:rsid w:val="00050A29"/>
    <w:rsid w:val="00054DB5"/>
    <w:rsid w:val="00061034"/>
    <w:rsid w:val="00064B15"/>
    <w:rsid w:val="000763C9"/>
    <w:rsid w:val="000940ED"/>
    <w:rsid w:val="0009767A"/>
    <w:rsid w:val="000A6495"/>
    <w:rsid w:val="000B1C07"/>
    <w:rsid w:val="000B60D4"/>
    <w:rsid w:val="000C6A35"/>
    <w:rsid w:val="000D25A1"/>
    <w:rsid w:val="000D5E5B"/>
    <w:rsid w:val="000D7727"/>
    <w:rsid w:val="000E0B38"/>
    <w:rsid w:val="000E675D"/>
    <w:rsid w:val="000F1237"/>
    <w:rsid w:val="00101B32"/>
    <w:rsid w:val="00105E27"/>
    <w:rsid w:val="0011445A"/>
    <w:rsid w:val="00116885"/>
    <w:rsid w:val="0012378F"/>
    <w:rsid w:val="00130899"/>
    <w:rsid w:val="001400BD"/>
    <w:rsid w:val="00147A24"/>
    <w:rsid w:val="00170AFD"/>
    <w:rsid w:val="0018142E"/>
    <w:rsid w:val="00185F53"/>
    <w:rsid w:val="00190E17"/>
    <w:rsid w:val="001962D0"/>
    <w:rsid w:val="001A1312"/>
    <w:rsid w:val="001A16F7"/>
    <w:rsid w:val="001A6915"/>
    <w:rsid w:val="001B264A"/>
    <w:rsid w:val="001B5589"/>
    <w:rsid w:val="001B6666"/>
    <w:rsid w:val="001D02CA"/>
    <w:rsid w:val="001F3932"/>
    <w:rsid w:val="001F4C35"/>
    <w:rsid w:val="001F7060"/>
    <w:rsid w:val="002061C9"/>
    <w:rsid w:val="00216BF7"/>
    <w:rsid w:val="00225AFA"/>
    <w:rsid w:val="00225EA5"/>
    <w:rsid w:val="00230322"/>
    <w:rsid w:val="00237BDF"/>
    <w:rsid w:val="00267D2D"/>
    <w:rsid w:val="002736F0"/>
    <w:rsid w:val="002935C4"/>
    <w:rsid w:val="00295171"/>
    <w:rsid w:val="00295224"/>
    <w:rsid w:val="002A2C9C"/>
    <w:rsid w:val="002A391A"/>
    <w:rsid w:val="002A6916"/>
    <w:rsid w:val="002A7247"/>
    <w:rsid w:val="002B5BE3"/>
    <w:rsid w:val="002C1E0C"/>
    <w:rsid w:val="002D136F"/>
    <w:rsid w:val="002E5355"/>
    <w:rsid w:val="002E75FD"/>
    <w:rsid w:val="002F3518"/>
    <w:rsid w:val="002F7F58"/>
    <w:rsid w:val="0030477D"/>
    <w:rsid w:val="003074BF"/>
    <w:rsid w:val="00334365"/>
    <w:rsid w:val="00336745"/>
    <w:rsid w:val="00362E0D"/>
    <w:rsid w:val="00372977"/>
    <w:rsid w:val="00387921"/>
    <w:rsid w:val="003935C9"/>
    <w:rsid w:val="003A5B85"/>
    <w:rsid w:val="003B28E9"/>
    <w:rsid w:val="003C0493"/>
    <w:rsid w:val="003C0A35"/>
    <w:rsid w:val="003C3A9A"/>
    <w:rsid w:val="003E5A3E"/>
    <w:rsid w:val="0040209D"/>
    <w:rsid w:val="00405957"/>
    <w:rsid w:val="004075CC"/>
    <w:rsid w:val="00432817"/>
    <w:rsid w:val="00434E35"/>
    <w:rsid w:val="00452389"/>
    <w:rsid w:val="00455527"/>
    <w:rsid w:val="00455EB9"/>
    <w:rsid w:val="004605B7"/>
    <w:rsid w:val="00463439"/>
    <w:rsid w:val="004648D4"/>
    <w:rsid w:val="00467B04"/>
    <w:rsid w:val="00470C6D"/>
    <w:rsid w:val="00472FDA"/>
    <w:rsid w:val="00473ACC"/>
    <w:rsid w:val="00473E82"/>
    <w:rsid w:val="00474942"/>
    <w:rsid w:val="0048596B"/>
    <w:rsid w:val="004A17C9"/>
    <w:rsid w:val="004A54B1"/>
    <w:rsid w:val="004B4AE0"/>
    <w:rsid w:val="004D3F1C"/>
    <w:rsid w:val="004E6934"/>
    <w:rsid w:val="004F1045"/>
    <w:rsid w:val="00500CFF"/>
    <w:rsid w:val="00506D9D"/>
    <w:rsid w:val="0051248A"/>
    <w:rsid w:val="00526AB5"/>
    <w:rsid w:val="00526ADD"/>
    <w:rsid w:val="00526F36"/>
    <w:rsid w:val="00533143"/>
    <w:rsid w:val="005363FC"/>
    <w:rsid w:val="005403D1"/>
    <w:rsid w:val="0054370C"/>
    <w:rsid w:val="0055605E"/>
    <w:rsid w:val="00557DDD"/>
    <w:rsid w:val="00565A06"/>
    <w:rsid w:val="00574665"/>
    <w:rsid w:val="00585872"/>
    <w:rsid w:val="005A7B0E"/>
    <w:rsid w:val="005B2F70"/>
    <w:rsid w:val="005C25CA"/>
    <w:rsid w:val="005D029D"/>
    <w:rsid w:val="005D1989"/>
    <w:rsid w:val="005D55B5"/>
    <w:rsid w:val="005D6837"/>
    <w:rsid w:val="005E137C"/>
    <w:rsid w:val="005E77C8"/>
    <w:rsid w:val="005F3D87"/>
    <w:rsid w:val="005F5494"/>
    <w:rsid w:val="00601358"/>
    <w:rsid w:val="00602F0F"/>
    <w:rsid w:val="00610A8D"/>
    <w:rsid w:val="00610FEA"/>
    <w:rsid w:val="00634443"/>
    <w:rsid w:val="00635C2C"/>
    <w:rsid w:val="00643B4E"/>
    <w:rsid w:val="00654273"/>
    <w:rsid w:val="006570FE"/>
    <w:rsid w:val="00657BC9"/>
    <w:rsid w:val="006841E3"/>
    <w:rsid w:val="006C1321"/>
    <w:rsid w:val="006C20D7"/>
    <w:rsid w:val="006D3BB1"/>
    <w:rsid w:val="006E0D1B"/>
    <w:rsid w:val="006E787E"/>
    <w:rsid w:val="007203C9"/>
    <w:rsid w:val="00721D92"/>
    <w:rsid w:val="00726834"/>
    <w:rsid w:val="00743B98"/>
    <w:rsid w:val="00743C27"/>
    <w:rsid w:val="00773E45"/>
    <w:rsid w:val="00780057"/>
    <w:rsid w:val="00787C6D"/>
    <w:rsid w:val="00791416"/>
    <w:rsid w:val="007A3F04"/>
    <w:rsid w:val="007A72C0"/>
    <w:rsid w:val="007A7E21"/>
    <w:rsid w:val="007B4241"/>
    <w:rsid w:val="007D4BF7"/>
    <w:rsid w:val="007F328F"/>
    <w:rsid w:val="00807DC1"/>
    <w:rsid w:val="00810912"/>
    <w:rsid w:val="00812C73"/>
    <w:rsid w:val="00816564"/>
    <w:rsid w:val="00817D3B"/>
    <w:rsid w:val="00824D87"/>
    <w:rsid w:val="00827601"/>
    <w:rsid w:val="00831A15"/>
    <w:rsid w:val="00833B9E"/>
    <w:rsid w:val="00840071"/>
    <w:rsid w:val="008523ED"/>
    <w:rsid w:val="00880CB9"/>
    <w:rsid w:val="00882772"/>
    <w:rsid w:val="008B0CC5"/>
    <w:rsid w:val="008F0F5F"/>
    <w:rsid w:val="008F382A"/>
    <w:rsid w:val="009021C3"/>
    <w:rsid w:val="00934EF0"/>
    <w:rsid w:val="009356AB"/>
    <w:rsid w:val="00935DC5"/>
    <w:rsid w:val="009466B0"/>
    <w:rsid w:val="00956792"/>
    <w:rsid w:val="009579D8"/>
    <w:rsid w:val="00962E59"/>
    <w:rsid w:val="00964FEB"/>
    <w:rsid w:val="009A3946"/>
    <w:rsid w:val="009B2658"/>
    <w:rsid w:val="009D360D"/>
    <w:rsid w:val="009D38DD"/>
    <w:rsid w:val="009D7424"/>
    <w:rsid w:val="009E6FAE"/>
    <w:rsid w:val="00A01B7E"/>
    <w:rsid w:val="00A02430"/>
    <w:rsid w:val="00A03CA7"/>
    <w:rsid w:val="00A05A14"/>
    <w:rsid w:val="00A139E5"/>
    <w:rsid w:val="00A156BC"/>
    <w:rsid w:val="00A15BC9"/>
    <w:rsid w:val="00A27ACD"/>
    <w:rsid w:val="00A35543"/>
    <w:rsid w:val="00A37CE3"/>
    <w:rsid w:val="00A4053A"/>
    <w:rsid w:val="00A606FB"/>
    <w:rsid w:val="00A64A90"/>
    <w:rsid w:val="00A76AC0"/>
    <w:rsid w:val="00A76CA7"/>
    <w:rsid w:val="00A87AE9"/>
    <w:rsid w:val="00A92EE6"/>
    <w:rsid w:val="00A9363B"/>
    <w:rsid w:val="00AB0266"/>
    <w:rsid w:val="00AC20C2"/>
    <w:rsid w:val="00AC461F"/>
    <w:rsid w:val="00AD2981"/>
    <w:rsid w:val="00AD5D03"/>
    <w:rsid w:val="00AF1656"/>
    <w:rsid w:val="00AF46BE"/>
    <w:rsid w:val="00B04C6E"/>
    <w:rsid w:val="00B064B2"/>
    <w:rsid w:val="00B078C6"/>
    <w:rsid w:val="00B11822"/>
    <w:rsid w:val="00B130E1"/>
    <w:rsid w:val="00B21DFC"/>
    <w:rsid w:val="00B30145"/>
    <w:rsid w:val="00B32515"/>
    <w:rsid w:val="00B3518D"/>
    <w:rsid w:val="00B46205"/>
    <w:rsid w:val="00B46C25"/>
    <w:rsid w:val="00B55317"/>
    <w:rsid w:val="00B648E5"/>
    <w:rsid w:val="00B81064"/>
    <w:rsid w:val="00B9276F"/>
    <w:rsid w:val="00B938EF"/>
    <w:rsid w:val="00BA58EF"/>
    <w:rsid w:val="00BB4FDC"/>
    <w:rsid w:val="00BC37B0"/>
    <w:rsid w:val="00BC3EDC"/>
    <w:rsid w:val="00BC7816"/>
    <w:rsid w:val="00BD1CCE"/>
    <w:rsid w:val="00BD5610"/>
    <w:rsid w:val="00BE3905"/>
    <w:rsid w:val="00BE3BE5"/>
    <w:rsid w:val="00BE5529"/>
    <w:rsid w:val="00BF4F3D"/>
    <w:rsid w:val="00C00CED"/>
    <w:rsid w:val="00C068AF"/>
    <w:rsid w:val="00C1070D"/>
    <w:rsid w:val="00C34618"/>
    <w:rsid w:val="00C434CD"/>
    <w:rsid w:val="00C51070"/>
    <w:rsid w:val="00C52C07"/>
    <w:rsid w:val="00C53F22"/>
    <w:rsid w:val="00C61CAA"/>
    <w:rsid w:val="00C64A3C"/>
    <w:rsid w:val="00C94A70"/>
    <w:rsid w:val="00CA0AC0"/>
    <w:rsid w:val="00CD4ABF"/>
    <w:rsid w:val="00CD579F"/>
    <w:rsid w:val="00CE7085"/>
    <w:rsid w:val="00CF127E"/>
    <w:rsid w:val="00CF3E4E"/>
    <w:rsid w:val="00D067AE"/>
    <w:rsid w:val="00D25821"/>
    <w:rsid w:val="00D430AC"/>
    <w:rsid w:val="00D43AFA"/>
    <w:rsid w:val="00D5291C"/>
    <w:rsid w:val="00D57086"/>
    <w:rsid w:val="00D63E92"/>
    <w:rsid w:val="00D76354"/>
    <w:rsid w:val="00D82D8C"/>
    <w:rsid w:val="00D90BEA"/>
    <w:rsid w:val="00D925BC"/>
    <w:rsid w:val="00D96C98"/>
    <w:rsid w:val="00DA37A7"/>
    <w:rsid w:val="00DA7015"/>
    <w:rsid w:val="00DB4CE3"/>
    <w:rsid w:val="00DB5FEA"/>
    <w:rsid w:val="00DC5202"/>
    <w:rsid w:val="00DE5A18"/>
    <w:rsid w:val="00DF2E42"/>
    <w:rsid w:val="00DF4744"/>
    <w:rsid w:val="00E00E09"/>
    <w:rsid w:val="00E115FD"/>
    <w:rsid w:val="00E12ADB"/>
    <w:rsid w:val="00E257BB"/>
    <w:rsid w:val="00E25C9A"/>
    <w:rsid w:val="00E27575"/>
    <w:rsid w:val="00E33402"/>
    <w:rsid w:val="00E35373"/>
    <w:rsid w:val="00E37218"/>
    <w:rsid w:val="00E4233F"/>
    <w:rsid w:val="00E44261"/>
    <w:rsid w:val="00E6415F"/>
    <w:rsid w:val="00E7189D"/>
    <w:rsid w:val="00E82913"/>
    <w:rsid w:val="00E84529"/>
    <w:rsid w:val="00EA3C79"/>
    <w:rsid w:val="00EB5928"/>
    <w:rsid w:val="00EB684C"/>
    <w:rsid w:val="00EC4D94"/>
    <w:rsid w:val="00EF0D3D"/>
    <w:rsid w:val="00EF709F"/>
    <w:rsid w:val="00EF7F5B"/>
    <w:rsid w:val="00F15D7B"/>
    <w:rsid w:val="00F302FD"/>
    <w:rsid w:val="00F30B0B"/>
    <w:rsid w:val="00F4340C"/>
    <w:rsid w:val="00F450FA"/>
    <w:rsid w:val="00F51F90"/>
    <w:rsid w:val="00F768BC"/>
    <w:rsid w:val="00F76A9E"/>
    <w:rsid w:val="00F81F5E"/>
    <w:rsid w:val="00FA28E4"/>
    <w:rsid w:val="00FA4E20"/>
    <w:rsid w:val="00FA6C75"/>
    <w:rsid w:val="00FA6F1C"/>
    <w:rsid w:val="00FB0E79"/>
    <w:rsid w:val="00FB562B"/>
    <w:rsid w:val="00FB77B8"/>
    <w:rsid w:val="00FD1D6D"/>
    <w:rsid w:val="00FD452B"/>
    <w:rsid w:val="00FD4B88"/>
    <w:rsid w:val="00FD7B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379389CC"/>
  <w15:chartTrackingRefBased/>
  <w15:docId w15:val="{96F8B148-6870-4928-BD56-CE5A560CCC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2B5BE3"/>
    <w:pPr>
      <w:spacing w:before="100" w:beforeAutospacing="1" w:after="100" w:afterAutospacing="1" w:line="240" w:lineRule="auto"/>
      <w:outlineLvl w:val="0"/>
    </w:pPr>
    <w:rPr>
      <w:rFonts w:eastAsia="Times New Roman"/>
      <w:b/>
      <w:bCs/>
      <w:kern w:val="36"/>
      <w:sz w:val="48"/>
      <w:szCs w:val="48"/>
    </w:rPr>
  </w:style>
  <w:style w:type="paragraph" w:styleId="Heading2">
    <w:name w:val="heading 2"/>
    <w:basedOn w:val="Normal"/>
    <w:link w:val="Heading2Char"/>
    <w:uiPriority w:val="9"/>
    <w:qFormat/>
    <w:rsid w:val="002B5BE3"/>
    <w:pPr>
      <w:spacing w:before="100" w:beforeAutospacing="1" w:after="100" w:afterAutospacing="1" w:line="240" w:lineRule="auto"/>
      <w:outlineLvl w:val="1"/>
    </w:pPr>
    <w:rPr>
      <w:rFonts w:eastAsia="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qFormat/>
    <w:rsid w:val="00230322"/>
    <w:rPr>
      <w:b/>
      <w:bCs/>
    </w:rPr>
  </w:style>
  <w:style w:type="paragraph" w:styleId="NormalWeb">
    <w:name w:val="Normal (Web)"/>
    <w:basedOn w:val="Normal"/>
    <w:uiPriority w:val="99"/>
    <w:unhideWhenUsed/>
    <w:rsid w:val="00FD4B88"/>
    <w:pPr>
      <w:spacing w:before="100" w:beforeAutospacing="1" w:after="100" w:afterAutospacing="1" w:line="240" w:lineRule="auto"/>
    </w:pPr>
    <w:rPr>
      <w:rFonts w:eastAsia="Times New Roman"/>
    </w:rPr>
  </w:style>
  <w:style w:type="character" w:styleId="Hyperlink">
    <w:name w:val="Hyperlink"/>
    <w:basedOn w:val="DefaultParagraphFont"/>
    <w:uiPriority w:val="99"/>
    <w:unhideWhenUsed/>
    <w:rsid w:val="00FD4B88"/>
    <w:rPr>
      <w:color w:val="0000FF"/>
      <w:u w:val="single"/>
    </w:rPr>
  </w:style>
  <w:style w:type="character" w:styleId="FollowedHyperlink">
    <w:name w:val="FollowedHyperlink"/>
    <w:basedOn w:val="DefaultParagraphFont"/>
    <w:uiPriority w:val="99"/>
    <w:semiHidden/>
    <w:unhideWhenUsed/>
    <w:rsid w:val="00FD4B88"/>
    <w:rPr>
      <w:color w:val="954F72" w:themeColor="followedHyperlink"/>
      <w:u w:val="single"/>
    </w:rPr>
  </w:style>
  <w:style w:type="character" w:customStyle="1" w:styleId="Heading1Char">
    <w:name w:val="Heading 1 Char"/>
    <w:basedOn w:val="DefaultParagraphFont"/>
    <w:link w:val="Heading1"/>
    <w:uiPriority w:val="9"/>
    <w:rsid w:val="002B5BE3"/>
    <w:rPr>
      <w:rFonts w:eastAsia="Times New Roman"/>
      <w:b/>
      <w:bCs/>
      <w:kern w:val="36"/>
      <w:sz w:val="48"/>
      <w:szCs w:val="48"/>
    </w:rPr>
  </w:style>
  <w:style w:type="character" w:customStyle="1" w:styleId="Heading2Char">
    <w:name w:val="Heading 2 Char"/>
    <w:basedOn w:val="DefaultParagraphFont"/>
    <w:link w:val="Heading2"/>
    <w:uiPriority w:val="9"/>
    <w:rsid w:val="002B5BE3"/>
    <w:rPr>
      <w:rFonts w:eastAsia="Times New Roman"/>
      <w:b/>
      <w:bCs/>
      <w:sz w:val="36"/>
      <w:szCs w:val="36"/>
    </w:rPr>
  </w:style>
  <w:style w:type="character" w:customStyle="1" w:styleId="plainlinks">
    <w:name w:val="plainlinks"/>
    <w:basedOn w:val="DefaultParagraphFont"/>
    <w:rsid w:val="005E77C8"/>
  </w:style>
  <w:style w:type="character" w:customStyle="1" w:styleId="geo-dms">
    <w:name w:val="geo-dms"/>
    <w:basedOn w:val="DefaultParagraphFont"/>
    <w:rsid w:val="005E77C8"/>
  </w:style>
  <w:style w:type="character" w:customStyle="1" w:styleId="latitude">
    <w:name w:val="latitude"/>
    <w:basedOn w:val="DefaultParagraphFont"/>
    <w:rsid w:val="005E77C8"/>
  </w:style>
  <w:style w:type="character" w:customStyle="1" w:styleId="longitude">
    <w:name w:val="longitude"/>
    <w:basedOn w:val="DefaultParagraphFont"/>
    <w:rsid w:val="005E77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6206625">
      <w:bodyDiv w:val="1"/>
      <w:marLeft w:val="0"/>
      <w:marRight w:val="0"/>
      <w:marTop w:val="0"/>
      <w:marBottom w:val="0"/>
      <w:divBdr>
        <w:top w:val="none" w:sz="0" w:space="0" w:color="auto"/>
        <w:left w:val="none" w:sz="0" w:space="0" w:color="auto"/>
        <w:bottom w:val="none" w:sz="0" w:space="0" w:color="auto"/>
        <w:right w:val="none" w:sz="0" w:space="0" w:color="auto"/>
      </w:divBdr>
    </w:div>
    <w:div w:id="432215712">
      <w:bodyDiv w:val="1"/>
      <w:marLeft w:val="0"/>
      <w:marRight w:val="0"/>
      <w:marTop w:val="0"/>
      <w:marBottom w:val="0"/>
      <w:divBdr>
        <w:top w:val="none" w:sz="0" w:space="0" w:color="auto"/>
        <w:left w:val="none" w:sz="0" w:space="0" w:color="auto"/>
        <w:bottom w:val="none" w:sz="0" w:space="0" w:color="auto"/>
        <w:right w:val="none" w:sz="0" w:space="0" w:color="auto"/>
      </w:divBdr>
      <w:divsChild>
        <w:div w:id="167714917">
          <w:marLeft w:val="0"/>
          <w:marRight w:val="0"/>
          <w:marTop w:val="0"/>
          <w:marBottom w:val="0"/>
          <w:divBdr>
            <w:top w:val="none" w:sz="0" w:space="0" w:color="auto"/>
            <w:left w:val="none" w:sz="0" w:space="0" w:color="auto"/>
            <w:bottom w:val="none" w:sz="0" w:space="0" w:color="auto"/>
            <w:right w:val="none" w:sz="0" w:space="0" w:color="auto"/>
          </w:divBdr>
        </w:div>
        <w:div w:id="1530991328">
          <w:marLeft w:val="0"/>
          <w:marRight w:val="0"/>
          <w:marTop w:val="0"/>
          <w:marBottom w:val="0"/>
          <w:divBdr>
            <w:top w:val="none" w:sz="0" w:space="0" w:color="auto"/>
            <w:left w:val="none" w:sz="0" w:space="0" w:color="auto"/>
            <w:bottom w:val="none" w:sz="0" w:space="0" w:color="auto"/>
            <w:right w:val="none" w:sz="0" w:space="0" w:color="auto"/>
          </w:divBdr>
        </w:div>
      </w:divsChild>
    </w:div>
    <w:div w:id="1114132268">
      <w:bodyDiv w:val="1"/>
      <w:marLeft w:val="0"/>
      <w:marRight w:val="0"/>
      <w:marTop w:val="0"/>
      <w:marBottom w:val="0"/>
      <w:divBdr>
        <w:top w:val="none" w:sz="0" w:space="0" w:color="auto"/>
        <w:left w:val="none" w:sz="0" w:space="0" w:color="auto"/>
        <w:bottom w:val="none" w:sz="0" w:space="0" w:color="auto"/>
        <w:right w:val="none" w:sz="0" w:space="0" w:color="auto"/>
      </w:divBdr>
      <w:divsChild>
        <w:div w:id="1076051110">
          <w:marLeft w:val="0"/>
          <w:marRight w:val="0"/>
          <w:marTop w:val="0"/>
          <w:marBottom w:val="0"/>
          <w:divBdr>
            <w:top w:val="none" w:sz="0" w:space="0" w:color="auto"/>
            <w:left w:val="none" w:sz="0" w:space="0" w:color="auto"/>
            <w:bottom w:val="none" w:sz="0" w:space="0" w:color="auto"/>
            <w:right w:val="none" w:sz="0" w:space="0" w:color="auto"/>
          </w:divBdr>
        </w:div>
      </w:divsChild>
    </w:div>
    <w:div w:id="1561361948">
      <w:bodyDiv w:val="1"/>
      <w:marLeft w:val="0"/>
      <w:marRight w:val="0"/>
      <w:marTop w:val="0"/>
      <w:marBottom w:val="0"/>
      <w:divBdr>
        <w:top w:val="none" w:sz="0" w:space="0" w:color="auto"/>
        <w:left w:val="none" w:sz="0" w:space="0" w:color="auto"/>
        <w:bottom w:val="none" w:sz="0" w:space="0" w:color="auto"/>
        <w:right w:val="none" w:sz="0" w:space="0" w:color="auto"/>
      </w:divBdr>
    </w:div>
    <w:div w:id="1607615045">
      <w:bodyDiv w:val="1"/>
      <w:marLeft w:val="0"/>
      <w:marRight w:val="0"/>
      <w:marTop w:val="0"/>
      <w:marBottom w:val="0"/>
      <w:divBdr>
        <w:top w:val="none" w:sz="0" w:space="0" w:color="auto"/>
        <w:left w:val="none" w:sz="0" w:space="0" w:color="auto"/>
        <w:bottom w:val="none" w:sz="0" w:space="0" w:color="auto"/>
        <w:right w:val="none" w:sz="0" w:space="0" w:color="auto"/>
      </w:divBdr>
    </w:div>
    <w:div w:id="1616861450">
      <w:bodyDiv w:val="1"/>
      <w:marLeft w:val="0"/>
      <w:marRight w:val="0"/>
      <w:marTop w:val="0"/>
      <w:marBottom w:val="0"/>
      <w:divBdr>
        <w:top w:val="none" w:sz="0" w:space="0" w:color="auto"/>
        <w:left w:val="none" w:sz="0" w:space="0" w:color="auto"/>
        <w:bottom w:val="none" w:sz="0" w:space="0" w:color="auto"/>
        <w:right w:val="none" w:sz="0" w:space="0" w:color="auto"/>
      </w:divBdr>
      <w:divsChild>
        <w:div w:id="1534415620">
          <w:marLeft w:val="0"/>
          <w:marRight w:val="0"/>
          <w:marTop w:val="0"/>
          <w:marBottom w:val="0"/>
          <w:divBdr>
            <w:top w:val="none" w:sz="0" w:space="0" w:color="auto"/>
            <w:left w:val="none" w:sz="0" w:space="0" w:color="auto"/>
            <w:bottom w:val="none" w:sz="0" w:space="0" w:color="auto"/>
            <w:right w:val="none" w:sz="0" w:space="0" w:color="auto"/>
          </w:divBdr>
          <w:divsChild>
            <w:div w:id="1716924720">
              <w:marLeft w:val="0"/>
              <w:marRight w:val="0"/>
              <w:marTop w:val="0"/>
              <w:marBottom w:val="0"/>
              <w:divBdr>
                <w:top w:val="none" w:sz="0" w:space="0" w:color="auto"/>
                <w:left w:val="none" w:sz="0" w:space="0" w:color="auto"/>
                <w:bottom w:val="none" w:sz="0" w:space="0" w:color="auto"/>
                <w:right w:val="none" w:sz="0" w:space="0" w:color="auto"/>
              </w:divBdr>
            </w:div>
            <w:div w:id="244188482">
              <w:marLeft w:val="0"/>
              <w:marRight w:val="0"/>
              <w:marTop w:val="0"/>
              <w:marBottom w:val="0"/>
              <w:divBdr>
                <w:top w:val="none" w:sz="0" w:space="0" w:color="auto"/>
                <w:left w:val="none" w:sz="0" w:space="0" w:color="auto"/>
                <w:bottom w:val="none" w:sz="0" w:space="0" w:color="auto"/>
                <w:right w:val="none" w:sz="0" w:space="0" w:color="auto"/>
              </w:divBdr>
            </w:div>
            <w:div w:id="133032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7.em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en.wikipedia.org/wiki/Codex_Telleriano-Remensis" TargetMode="Externa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oleObject" Target="embeddings/oleObject2.bin"/><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6.jpeg"/><Relationship Id="rId5" Type="http://schemas.openxmlformats.org/officeDocument/2006/relationships/image" Target="media/image1.png"/><Relationship Id="rId15" Type="http://schemas.openxmlformats.org/officeDocument/2006/relationships/image" Target="media/image8.emf"/><Relationship Id="rId10" Type="http://schemas.openxmlformats.org/officeDocument/2006/relationships/hyperlink" Target="https://en.wikipedia.org/wiki/File:Huitzilopochtli_human.jpg"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328BC6-29F4-4158-8546-62069CE9BB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Pages>
  <Words>617</Words>
  <Characters>3517</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murcott</cp:lastModifiedBy>
  <cp:revision>2</cp:revision>
  <dcterms:created xsi:type="dcterms:W3CDTF">2018-08-26T21:14:00Z</dcterms:created>
  <dcterms:modified xsi:type="dcterms:W3CDTF">2018-08-26T21:14:00Z</dcterms:modified>
</cp:coreProperties>
</file>